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80" w:lineRule="auto"/>
        <w:ind w:left="120" w:firstLine="0"/>
        <w:rPr/>
      </w:pPr>
      <w:r w:rsidDel="00000000" w:rsidR="00000000" w:rsidRPr="00000000">
        <w:rPr>
          <w:rtl w:val="0"/>
        </w:rPr>
        <w:t xml:space="preserve">Nourish Botanica Spring 2023 GA Tech Student Intern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0" w:right="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Hi! We are Nourish Botanica, a Black </w:t>
      </w:r>
      <w:r w:rsidDel="00000000" w:rsidR="00000000" w:rsidRPr="00000000">
        <w:rPr>
          <w:rtl w:val="0"/>
        </w:rPr>
        <w:t xml:space="preserve">woman-owned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Atlanta-based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greenhouse eatery and plant &amp; flower shop. Our for-profit eatery and greenhouse will set the stage for programming that amplifies Black voices, highlights Atlanta’s food justice organizers and farm communities, and supports the good work of like-minded organizations and leaders. Our mission is to create a gathering space for our community to assemble grassroots efforts that ignite profound societal changes while enjoying delicious, wholesome foods and beverages, plants, flowers, and healing conversations.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5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Nourish Botanica is committed to excellence through *diversity and building authentic and lasting solidarity among the BIPOC community, in order to undo anti-Blackness,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Native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8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invisibility, dismantle white supremacy, and advance racial justice. Fostering a caring and inclusive work culture is one of our top priorities. We welcome all folks from the BIPOC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community. Emphasis is placed on candidates in South Atlanta, 30315 district with proactive experience grounded in food justice, agri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horticulture, and art.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*All qualified applicants will receive consideration for employment without bias to race, ethnicity, educational background, age, religion, sexual orientation, or gender. We warmly welcome neurodivergent folks, gender-fluid folks, and disabled folks. Your beautiful uniqueness is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Welcome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here.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5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team and community </w:t>
      </w:r>
      <w:r w:rsidDel="00000000" w:rsidR="00000000" w:rsidRPr="00000000">
        <w:rPr>
          <w:rtl w:val="0"/>
        </w:rPr>
        <w:t xml:space="preserve">wholeheartedly commit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social activism, amplifying Black voices, joy, and abolitionism. Come see what we’re up to at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4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4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www.nourishbotanica.cafe/nourish-botanica-values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4cc"/>
            <w:sz w:val="22"/>
            <w:szCs w:val="22"/>
            <w:u w:val="non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on Instagram @nourishinblack.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firstLine="119"/>
        <w:rPr/>
      </w:pPr>
      <w:r w:rsidDel="00000000" w:rsidR="00000000" w:rsidRPr="00000000">
        <w:rPr>
          <w:rtl w:val="0"/>
        </w:rPr>
        <w:t xml:space="preserve">ABOUT THE POSITION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40" w:lineRule="auto"/>
        <w:ind w:left="839" w:right="63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Community-Oriented- A passion for being of service and a commitment to the Black Lives Matter movement.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76" w:lineRule="auto"/>
        <w:ind w:left="839" w:right="21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Solid Work Ethics- You are reliable, punctual, self-disciplined, self-accountable, and can express sound judgment.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before="1" w:lineRule="auto"/>
        <w:ind w:left="120" w:firstLine="0"/>
        <w:rPr/>
      </w:pPr>
      <w:r w:rsidDel="00000000" w:rsidR="00000000" w:rsidRPr="00000000">
        <w:rPr>
          <w:rtl w:val="0"/>
        </w:rPr>
        <w:t xml:space="preserve">OUR CONTACT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76" w:lineRule="auto"/>
        <w:ind w:left="120" w:right="76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Nourish Botanica 1651 Pryor Rd SW Atlanta, GA 30315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404-228-1480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hello@nourishbotanica.cafe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ind w:left="120" w:firstLine="0"/>
        <w:rPr/>
      </w:pPr>
      <w:r w:rsidDel="00000000" w:rsidR="00000000" w:rsidRPr="00000000">
        <w:rPr>
          <w:rtl w:val="0"/>
        </w:rPr>
        <w:t xml:space="preserve">COMPENSATION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76" w:lineRule="auto"/>
        <w:ind w:left="120" w:right="4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The student would work 10 hours a week for 10 weeks, after verifying that they are eligible to work. Georgia Tech will cover a stipend of $1500 for the student.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Community Engagement Intern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1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Job Summary: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Community Engagement Intern will manage the </w:t>
      </w:r>
      <w:r w:rsidDel="00000000" w:rsidR="00000000" w:rsidRPr="00000000">
        <w:rPr>
          <w:rtl w:val="0"/>
        </w:rPr>
        <w:t xml:space="preserve">community-facing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43" w:line="261" w:lineRule="auto"/>
        <w:ind w:left="120" w:right="206" w:firstLine="0"/>
        <w:jc w:val="left"/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sz w:val="22"/>
          <w:szCs w:val="22"/>
          <w:rtl w:val="0"/>
        </w:rPr>
        <w:t xml:space="preserve">relationships of the organization, working to create and/or overhaul volunteer management and event planning systems. The goal of this internship </w:t>
      </w:r>
      <w:r w:rsidDel="00000000" w:rsidR="00000000" w:rsidRPr="00000000">
        <w:rPr>
          <w:rFonts w:ascii="Roboto" w:cs="Roboto" w:eastAsia="Roboto" w:hAnsi="Roboto"/>
          <w:b w:val="1"/>
          <w:color w:val="202023"/>
          <w:sz w:val="21"/>
          <w:szCs w:val="21"/>
          <w:rtl w:val="0"/>
        </w:rPr>
        <w:t xml:space="preserve">is to serve as the liaison for Nourish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="259" w:lineRule="auto"/>
        <w:ind w:left="120" w:right="0" w:firstLine="0"/>
        <w:jc w:val="left"/>
        <w:rPr>
          <w:rFonts w:ascii="Roboto" w:cs="Roboto" w:eastAsia="Roboto" w:hAnsi="Roboto"/>
          <w:b w:val="1"/>
          <w:sz w:val="21"/>
          <w:szCs w:val="21"/>
        </w:rPr>
        <w:sectPr>
          <w:pgSz w:h="15840" w:w="12240" w:orient="portrait"/>
          <w:pgMar w:bottom="280" w:top="1360" w:left="1320" w:right="1340" w:header="360" w:footer="360"/>
          <w:pgNumType w:start="1"/>
        </w:sectPr>
      </w:pPr>
      <w:r w:rsidDel="00000000" w:rsidR="00000000" w:rsidRPr="00000000">
        <w:rPr>
          <w:rFonts w:ascii="Roboto" w:cs="Roboto" w:eastAsia="Roboto" w:hAnsi="Roboto"/>
          <w:b w:val="1"/>
          <w:color w:val="202023"/>
          <w:sz w:val="21"/>
          <w:szCs w:val="21"/>
          <w:rtl w:val="0"/>
        </w:rPr>
        <w:t xml:space="preserve">Botanica with four of the organization's local community partners to design and execute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59" w:line="264" w:lineRule="auto"/>
        <w:ind w:left="119" w:right="502" w:firstLine="0"/>
        <w:jc w:val="left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202023"/>
          <w:sz w:val="21"/>
          <w:szCs w:val="21"/>
          <w:rtl w:val="0"/>
        </w:rPr>
        <w:t xml:space="preserve">community-based collaborative project that will focus on the mission, goals and objectives of Nourish Botanica. </w:t>
      </w:r>
      <w:r w:rsidDel="00000000" w:rsidR="00000000" w:rsidRPr="00000000">
        <w:rPr>
          <w:sz w:val="22"/>
          <w:szCs w:val="22"/>
          <w:rtl w:val="0"/>
        </w:rPr>
        <w:t xml:space="preserve">This internship is perfect for highly organized students who are great at project management, creating streamlined processes, and adapting systems to fit the users.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before="1" w:lineRule="auto"/>
        <w:ind w:firstLine="119"/>
        <w:rPr/>
      </w:pPr>
      <w:r w:rsidDel="00000000" w:rsidR="00000000" w:rsidRPr="00000000">
        <w:rPr>
          <w:rtl w:val="0"/>
        </w:rPr>
        <w:t xml:space="preserve">Duties and Responsibilities: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24" w:line="252.00000000000003" w:lineRule="auto"/>
        <w:ind w:left="839" w:right="321" w:hanging="36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02023"/>
          <w:sz w:val="21"/>
          <w:szCs w:val="21"/>
          <w:u w:val="none"/>
          <w:shd w:fill="auto" w:val="clear"/>
          <w:vertAlign w:val="baseline"/>
          <w:rtl w:val="0"/>
        </w:rPr>
        <w:t xml:space="preserve">Attend various community events (mostly during the work day/some evening and weekend events)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19" w:line="240" w:lineRule="auto"/>
        <w:ind w:left="840" w:right="0" w:hanging="3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an organizational project and/or event planning template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38" w:line="276" w:lineRule="auto"/>
        <w:ind w:left="839" w:right="104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manageable filing system, using Google Drive or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similar system; Create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community email list in Mailchimp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76" w:lineRule="auto"/>
        <w:ind w:left="839" w:right="14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automated communications systems, such as automatic replies to inquiry emails: write and distribute community engagement newsletter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40" w:lineRule="auto"/>
        <w:ind w:left="840" w:right="0" w:hanging="3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 in on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with founder and community leaders to plan Fall 2023 programming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38" w:line="240" w:lineRule="auto"/>
        <w:ind w:left="840" w:right="0" w:hanging="3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 leader’s or organization's communication systems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  <w:tab w:val="left" w:leader="none" w:pos="1560"/>
        </w:tabs>
        <w:spacing w:after="0" w:before="38" w:line="240" w:lineRule="auto"/>
        <w:ind w:left="1560" w:right="0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Food Justice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  <w:tab w:val="left" w:leader="none" w:pos="1560"/>
        </w:tabs>
        <w:spacing w:after="0" w:before="38" w:line="240" w:lineRule="auto"/>
        <w:ind w:left="1560" w:right="0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Economic Justice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  <w:tab w:val="left" w:leader="none" w:pos="1560"/>
        </w:tabs>
        <w:spacing w:after="0" w:before="38" w:line="240" w:lineRule="auto"/>
        <w:ind w:left="1560" w:right="0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Black Women Healing Space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  <w:tab w:val="left" w:leader="none" w:pos="1560"/>
        </w:tabs>
        <w:spacing w:after="0" w:before="38" w:line="240" w:lineRule="auto"/>
        <w:ind w:left="1560" w:right="0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Community and Planetary Healing in Greenspace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ind w:firstLine="119"/>
        <w:rPr/>
      </w:pPr>
      <w:r w:rsidDel="00000000" w:rsidR="00000000" w:rsidRPr="00000000">
        <w:rPr>
          <w:rtl w:val="0"/>
        </w:rPr>
        <w:t xml:space="preserve">Skills and Experience: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38" w:line="240" w:lineRule="auto"/>
        <w:ind w:left="840" w:right="0" w:hanging="3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Highly organized; excels at project management and creating organizational schematics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38" w:line="276" w:lineRule="auto"/>
        <w:ind w:left="839" w:right="34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Highly adept at recognizing the needs of team members; possesses the ability to tailor organizational systems to fit the needs of the whole team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40" w:lineRule="auto"/>
        <w:ind w:left="840" w:right="0" w:hanging="3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ability to create, manage, and teach easily replicable systems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38" w:line="240" w:lineRule="auto"/>
        <w:ind w:left="840" w:right="0" w:hanging="3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Very kind, dependable and humble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ind w:left="183" w:firstLine="0"/>
        <w:rPr/>
      </w:pPr>
      <w:r w:rsidDel="00000000" w:rsidR="00000000" w:rsidRPr="00000000">
        <w:rPr>
          <w:rtl w:val="0"/>
        </w:rPr>
        <w:t xml:space="preserve">To apply: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49" w:lineRule="auto"/>
        <w:ind w:left="840" w:right="3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Applicants must be current Georgia Tech </w:t>
      </w:r>
      <w:r w:rsidDel="00000000" w:rsidR="00000000" w:rsidRPr="00000000">
        <w:rPr>
          <w:rtl w:val="0"/>
        </w:rPr>
        <w:t xml:space="preserve">students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eligible to work on campus for 10 hours a week.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2" w:line="249" w:lineRule="auto"/>
        <w:ind w:left="840" w:right="34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send your resume and cover letter to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hello@nourishbotanica.cafe 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Georgia Tech Social Impact Fellows in the subject line.</w:t>
      </w:r>
    </w:p>
    <w:sectPr>
      <w:type w:val="nextPage"/>
      <w:pgSz w:h="15840" w:w="12240" w:orient="portrait"/>
      <w:pgMar w:bottom="280" w:top="1360" w:left="1320" w:right="13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40" w:hanging="360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○"/>
      <w:lvlJc w:val="left"/>
      <w:pPr>
        <w:ind w:left="1560" w:hanging="360"/>
      </w:pPr>
      <w:rPr>
        <w:rFonts w:ascii="Arial" w:cs="Arial" w:eastAsia="Arial" w:hAnsi="Arial"/>
        <w:sz w:val="22"/>
        <w:szCs w:val="22"/>
      </w:rPr>
    </w:lvl>
    <w:lvl w:ilvl="2">
      <w:start w:val="0"/>
      <w:numFmt w:val="bullet"/>
      <w:lvlText w:val="•"/>
      <w:lvlJc w:val="left"/>
      <w:pPr>
        <w:ind w:left="2451" w:hanging="360"/>
      </w:pPr>
      <w:rPr/>
    </w:lvl>
    <w:lvl w:ilvl="3">
      <w:start w:val="0"/>
      <w:numFmt w:val="bullet"/>
      <w:lvlText w:val="•"/>
      <w:lvlJc w:val="left"/>
      <w:pPr>
        <w:ind w:left="3342" w:hanging="360"/>
      </w:pPr>
      <w:rPr/>
    </w:lvl>
    <w:lvl w:ilvl="4">
      <w:start w:val="0"/>
      <w:numFmt w:val="bullet"/>
      <w:lvlText w:val="•"/>
      <w:lvlJc w:val="left"/>
      <w:pPr>
        <w:ind w:left="4233" w:hanging="360"/>
      </w:pPr>
      <w:rPr/>
    </w:lvl>
    <w:lvl w:ilvl="5">
      <w:start w:val="0"/>
      <w:numFmt w:val="bullet"/>
      <w:lvlText w:val="•"/>
      <w:lvlJc w:val="left"/>
      <w:pPr>
        <w:ind w:left="5124" w:hanging="360"/>
      </w:pPr>
      <w:rPr/>
    </w:lvl>
    <w:lvl w:ilvl="6">
      <w:start w:val="0"/>
      <w:numFmt w:val="bullet"/>
      <w:lvlText w:val="•"/>
      <w:lvlJc w:val="left"/>
      <w:pPr>
        <w:ind w:left="6015" w:hanging="360"/>
      </w:pPr>
      <w:rPr/>
    </w:lvl>
    <w:lvl w:ilvl="7">
      <w:start w:val="0"/>
      <w:numFmt w:val="bullet"/>
      <w:lvlText w:val="•"/>
      <w:lvlJc w:val="left"/>
      <w:pPr>
        <w:ind w:left="6906" w:hanging="360"/>
      </w:pPr>
      <w:rPr/>
    </w:lvl>
    <w:lvl w:ilvl="8">
      <w:start w:val="0"/>
      <w:numFmt w:val="bullet"/>
      <w:lvlText w:val="•"/>
      <w:lvlJc w:val="left"/>
      <w:pPr>
        <w:ind w:left="7797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840" w:hanging="360"/>
      </w:pPr>
      <w:rPr>
        <w:rFonts w:ascii="Arial" w:cs="Arial" w:eastAsia="Arial" w:hAnsi="Arial"/>
        <w:b w:val="1"/>
        <w:sz w:val="22"/>
        <w:szCs w:val="22"/>
      </w:rPr>
    </w:lvl>
    <w:lvl w:ilvl="1">
      <w:start w:val="0"/>
      <w:numFmt w:val="bullet"/>
      <w:lvlText w:val="•"/>
      <w:lvlJc w:val="left"/>
      <w:pPr>
        <w:ind w:left="1714" w:hanging="360"/>
      </w:pPr>
      <w:rPr/>
    </w:lvl>
    <w:lvl w:ilvl="2">
      <w:start w:val="0"/>
      <w:numFmt w:val="bullet"/>
      <w:lvlText w:val="•"/>
      <w:lvlJc w:val="left"/>
      <w:pPr>
        <w:ind w:left="2588" w:hanging="360"/>
      </w:pPr>
      <w:rPr/>
    </w:lvl>
    <w:lvl w:ilvl="3">
      <w:start w:val="0"/>
      <w:numFmt w:val="bullet"/>
      <w:lvlText w:val="•"/>
      <w:lvlJc w:val="left"/>
      <w:pPr>
        <w:ind w:left="3462" w:hanging="360"/>
      </w:pPr>
      <w:rPr/>
    </w:lvl>
    <w:lvl w:ilvl="4">
      <w:start w:val="0"/>
      <w:numFmt w:val="bullet"/>
      <w:lvlText w:val="•"/>
      <w:lvlJc w:val="left"/>
      <w:pPr>
        <w:ind w:left="4336" w:hanging="360"/>
      </w:pPr>
      <w:rPr/>
    </w:lvl>
    <w:lvl w:ilvl="5">
      <w:start w:val="0"/>
      <w:numFmt w:val="bullet"/>
      <w:lvlText w:val="•"/>
      <w:lvlJc w:val="left"/>
      <w:pPr>
        <w:ind w:left="5210" w:hanging="360"/>
      </w:pPr>
      <w:rPr/>
    </w:lvl>
    <w:lvl w:ilvl="6">
      <w:start w:val="0"/>
      <w:numFmt w:val="bullet"/>
      <w:lvlText w:val="•"/>
      <w:lvlJc w:val="left"/>
      <w:pPr>
        <w:ind w:left="6084" w:hanging="360"/>
      </w:pPr>
      <w:rPr/>
    </w:lvl>
    <w:lvl w:ilvl="7">
      <w:start w:val="0"/>
      <w:numFmt w:val="bullet"/>
      <w:lvlText w:val="•"/>
      <w:lvlJc w:val="left"/>
      <w:pPr>
        <w:ind w:left="6958" w:hanging="360"/>
      </w:pPr>
      <w:rPr/>
    </w:lvl>
    <w:lvl w:ilvl="8">
      <w:start w:val="0"/>
      <w:numFmt w:val="bullet"/>
      <w:lvlText w:val="•"/>
      <w:lvlJc w:val="left"/>
      <w:pPr>
        <w:ind w:left="7832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840" w:hanging="360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1714" w:hanging="360"/>
      </w:pPr>
      <w:rPr/>
    </w:lvl>
    <w:lvl w:ilvl="2">
      <w:start w:val="0"/>
      <w:numFmt w:val="bullet"/>
      <w:lvlText w:val="•"/>
      <w:lvlJc w:val="left"/>
      <w:pPr>
        <w:ind w:left="2588" w:hanging="360"/>
      </w:pPr>
      <w:rPr/>
    </w:lvl>
    <w:lvl w:ilvl="3">
      <w:start w:val="0"/>
      <w:numFmt w:val="bullet"/>
      <w:lvlText w:val="•"/>
      <w:lvlJc w:val="left"/>
      <w:pPr>
        <w:ind w:left="3462" w:hanging="360"/>
      </w:pPr>
      <w:rPr/>
    </w:lvl>
    <w:lvl w:ilvl="4">
      <w:start w:val="0"/>
      <w:numFmt w:val="bullet"/>
      <w:lvlText w:val="•"/>
      <w:lvlJc w:val="left"/>
      <w:pPr>
        <w:ind w:left="4336" w:hanging="360"/>
      </w:pPr>
      <w:rPr/>
    </w:lvl>
    <w:lvl w:ilvl="5">
      <w:start w:val="0"/>
      <w:numFmt w:val="bullet"/>
      <w:lvlText w:val="•"/>
      <w:lvlJc w:val="left"/>
      <w:pPr>
        <w:ind w:left="5210" w:hanging="360"/>
      </w:pPr>
      <w:rPr/>
    </w:lvl>
    <w:lvl w:ilvl="6">
      <w:start w:val="0"/>
      <w:numFmt w:val="bullet"/>
      <w:lvlText w:val="•"/>
      <w:lvlJc w:val="left"/>
      <w:pPr>
        <w:ind w:left="6084" w:hanging="360"/>
      </w:pPr>
      <w:rPr/>
    </w:lvl>
    <w:lvl w:ilvl="7">
      <w:start w:val="0"/>
      <w:numFmt w:val="bullet"/>
      <w:lvlText w:val="•"/>
      <w:lvlJc w:val="left"/>
      <w:pPr>
        <w:ind w:left="6958" w:hanging="360"/>
      </w:pPr>
      <w:rPr/>
    </w:lvl>
    <w:lvl w:ilvl="8">
      <w:start w:val="0"/>
      <w:numFmt w:val="bullet"/>
      <w:lvlText w:val="•"/>
      <w:lvlJc w:val="left"/>
      <w:pPr>
        <w:ind w:left="7832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9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2"/>
      <w:szCs w:val="22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119"/>
      <w:outlineLvl w:val="1"/>
    </w:pPr>
    <w:rPr>
      <w:rFonts w:ascii="Arial" w:cs="Arial" w:eastAsia="Arial" w:hAnsi="Arial"/>
      <w:b w:val="1"/>
      <w:bCs w:val="1"/>
      <w:sz w:val="22"/>
      <w:szCs w:val="22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spacing w:before="38"/>
      <w:ind w:left="840" w:hanging="361"/>
    </w:pPr>
    <w:rPr>
      <w:rFonts w:ascii="Arial" w:cs="Arial" w:eastAsia="Arial" w:hAnsi="Arial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hello@nourishbotanica.cafe" TargetMode="External"/><Relationship Id="rId10" Type="http://schemas.openxmlformats.org/officeDocument/2006/relationships/hyperlink" Target="mailto:hello@nourishbotanica.cafe" TargetMode="External"/><Relationship Id="rId9" Type="http://schemas.openxmlformats.org/officeDocument/2006/relationships/hyperlink" Target="http://www.nourishbotanica.cafe/nourish-botanica-valu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nourishbotanica.cafe/nourish-botanica-values" TargetMode="External"/><Relationship Id="rId8" Type="http://schemas.openxmlformats.org/officeDocument/2006/relationships/hyperlink" Target="http://www.nourishbotanica.cafe/nourish-botanica-valu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aEHmjC3uRrh6r2VZG6b/qwJqKg==">AMUW2mUjJ7LZzoinJ3UCnb6PPRk4vvbGT7baep2dYILOJANApXwgGZc63ECWuVWAVsg8NR4vaWZaxcEaAI3+z8plowwHsHu+u6LDroKZh/u/aMIMQ34iqkQ=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2023-02-28T13:12:32Z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2023-02-28T00:00:00Z</vt:filetime>
  </property>
</Properties>
</file>